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10477500</wp:posOffset>
            </wp:positionV>
            <wp:extent cx="457200" cy="279400"/>
            <wp:wrapNone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52203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 xml:space="preserve">第 </w:t>
      </w:r>
      <w:r>
        <w:rPr>
          <w:rFonts w:ascii="Times New Roman" w:eastAsia="宋体" w:hAnsi="Times New Roman"/>
          <w:b/>
          <w:sz w:val="36"/>
        </w:rPr>
        <w:t>1</w:t>
      </w:r>
      <w:r>
        <w:rPr>
          <w:rFonts w:ascii="Times New Roman" w:eastAsia="宋体" w:hAnsi="宋体"/>
          <w:b/>
          <w:sz w:val="36"/>
        </w:rPr>
        <w:t>节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牛顿第一定律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Arial" w:eastAsia="黑体" w:hAnsi="黑体"/>
          <w:sz w:val="32"/>
        </w:rPr>
        <w:t>第</w:t>
      </w:r>
      <w:r>
        <w:rPr>
          <w:rFonts w:ascii="Times New Roman" w:eastAsia="宋体" w:hAnsi="Times New Roman"/>
          <w:b/>
          <w:sz w:val="32"/>
        </w:rPr>
        <w:t>1</w:t>
      </w:r>
      <w:r>
        <w:rPr>
          <w:rFonts w:ascii="Arial" w:eastAsia="黑体" w:hAnsi="黑体"/>
          <w:sz w:val="32"/>
        </w:rPr>
        <w:t>课时</w:t>
      </w:r>
      <w:r>
        <w:rPr>
          <w:rFonts w:ascii="Times New Roman" w:eastAsia="宋体" w:hAnsi="宋体"/>
          <w:sz w:val="32"/>
        </w:rPr>
        <w:t>　</w:t>
      </w:r>
      <w:r>
        <w:rPr>
          <w:rFonts w:ascii="Arial" w:eastAsia="黑体" w:hAnsi="黑体"/>
          <w:sz w:val="32"/>
        </w:rPr>
        <w:t>牛顿第一定律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170" name="17标1.EPS" descr="id:2147492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436860" name="17标1.EPS" descr="id:214749238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171" name="17标2.EPS" descr="id:2147492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114661" name="17标2.EPS" descr="id:214749239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阻力对物体运动的影响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古希腊学者亚里士多德认为力是</w:t>
      </w:r>
      <w:r>
        <w:rPr>
          <w:rFonts w:ascii="Times New Roman" w:eastAsia="宋体" w:hAnsi="宋体"/>
          <w:color w:val="FF00FF"/>
          <w:u w:val="single" w:color="000000"/>
        </w:rPr>
        <w:t>　维持　</w:t>
      </w:r>
      <w:r>
        <w:rPr>
          <w:rFonts w:ascii="Times New Roman" w:eastAsia="宋体" w:hAnsi="宋体"/>
        </w:rPr>
        <w:t>物体运动的原因;而伽利略认为物体的运动</w:t>
      </w:r>
      <w:r>
        <w:rPr>
          <w:rFonts w:ascii="Times New Roman" w:eastAsia="宋体" w:hAnsi="宋体"/>
          <w:color w:val="FF00FF"/>
          <w:u w:val="single" w:color="000000"/>
        </w:rPr>
        <w:t>　不需要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需要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不需要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)力来维持,运动的物体之所以停下来,是因为受到了</w:t>
      </w:r>
      <w:r>
        <w:rPr>
          <w:rFonts w:ascii="Times New Roman" w:eastAsia="宋体" w:hAnsi="宋体"/>
          <w:color w:val="FF00FF"/>
          <w:u w:val="single" w:color="000000"/>
        </w:rPr>
        <w:t>　阻力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阻力对物体运动的影响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的实验,下列有关叙述正确的是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763520" cy="317500"/>
            <wp:effectExtent l="0" t="0" r="17780" b="6350"/>
            <wp:docPr id="172" name="18ZKXWG127.EPS" descr="id:2147492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898690" name="18ZKXWG127.EPS" descr="id:214749240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4080" cy="31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实验时小车可以从斜面上的任何位置开始下滑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实验中运动的小车会停下来,说明物体的运动需要力来维持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实验中小车在毛巾面上运动受到的阻力最小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本实验采用的是实验加推理的方法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为了研究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阻力对物体运动的影响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,同学们做了如图所示的实验: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52420" cy="320040"/>
            <wp:effectExtent l="0" t="0" r="5080" b="3810"/>
            <wp:docPr id="173" name="19ZKXWJ415.EPS" descr="id:2147492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39229" name="19ZKXWJ415.EPS" descr="id:214749240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3000" cy="32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)在实验中应让同一小车从同一斜面的</w:t>
      </w:r>
      <w:r>
        <w:rPr>
          <w:rFonts w:ascii="Times New Roman" w:eastAsia="宋体" w:hAnsi="宋体"/>
          <w:color w:val="FF00FF"/>
          <w:u w:val="single" w:color="000000"/>
        </w:rPr>
        <w:t>　同一高度　</w:t>
      </w:r>
      <w:r>
        <w:rPr>
          <w:rFonts w:ascii="Times New Roman" w:eastAsia="宋体" w:hAnsi="宋体"/>
        </w:rPr>
        <w:t>由静止开始滑下,目的是</w:t>
      </w:r>
      <w:r>
        <w:rPr>
          <w:rFonts w:ascii="Times New Roman" w:eastAsia="宋体" w:hAnsi="宋体"/>
          <w:color w:val="FF00FF"/>
          <w:u w:val="single" w:color="000000"/>
        </w:rPr>
        <w:t>　使小车到达水平面时的初速度相同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)实验表明,表面越光滑,小车运动的距离越</w:t>
      </w:r>
      <w:r>
        <w:rPr>
          <w:rFonts w:ascii="Times New Roman" w:eastAsia="宋体" w:hAnsi="宋体"/>
          <w:color w:val="FF00FF"/>
          <w:u w:val="single" w:color="000000"/>
        </w:rPr>
        <w:t>　远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远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),这说明小车受到的阻力越小,速度减小得越</w:t>
      </w:r>
      <w:r>
        <w:rPr>
          <w:rFonts w:ascii="Times New Roman" w:eastAsia="宋体" w:hAnsi="宋体"/>
          <w:color w:val="FF00FF"/>
          <w:u w:val="single" w:color="000000"/>
        </w:rPr>
        <w:t>　慢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快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慢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)进而推理得出:如果运动物体不受力,它将</w:t>
      </w:r>
      <w:r>
        <w:rPr>
          <w:rFonts w:ascii="Times New Roman" w:eastAsia="宋体" w:hAnsi="宋体"/>
          <w:color w:val="FF00FF"/>
          <w:u w:val="single" w:color="000000"/>
        </w:rPr>
        <w:t>　保持匀速直线运动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174" name="17标2.EPS" descr="id:2147492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77985" name="17标2.EPS" descr="id:214749241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牛顿第一定律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一切物体在没有受到力的作用时,总保持</w:t>
      </w:r>
      <w:r>
        <w:rPr>
          <w:rFonts w:ascii="Times New Roman" w:eastAsia="宋体" w:hAnsi="宋体"/>
          <w:color w:val="FF00FF"/>
          <w:u w:val="single" w:color="000000"/>
        </w:rPr>
        <w:t>　静止　</w:t>
      </w:r>
      <w:r>
        <w:rPr>
          <w:rFonts w:ascii="Times New Roman" w:eastAsia="宋体" w:hAnsi="宋体"/>
        </w:rPr>
        <w:t>状态或</w:t>
      </w:r>
      <w:r>
        <w:rPr>
          <w:rFonts w:ascii="Times New Roman" w:eastAsia="宋体" w:hAnsi="宋体"/>
          <w:color w:val="FF00FF"/>
          <w:u w:val="single" w:color="000000"/>
        </w:rPr>
        <w:t>　匀速直线运动　</w:t>
      </w:r>
      <w:r>
        <w:rPr>
          <w:rFonts w:ascii="Times New Roman" w:eastAsia="宋体" w:hAnsi="宋体"/>
        </w:rPr>
        <w:t>状态,这就是牛顿第一定律。根据牛顿第一定律可知,原来静止的物体,如果不受任何力,则保持</w:t>
      </w:r>
      <w:r>
        <w:rPr>
          <w:rFonts w:ascii="Times New Roman" w:eastAsia="宋体" w:hAnsi="宋体"/>
          <w:color w:val="FF00FF"/>
          <w:u w:val="single" w:color="000000"/>
        </w:rPr>
        <w:t>　静止　</w:t>
      </w:r>
      <w:r>
        <w:rPr>
          <w:rFonts w:ascii="Times New Roman" w:eastAsia="宋体" w:hAnsi="宋体"/>
        </w:rPr>
        <w:t>状态;原来运动的物体,如果突然不受任何力,不管物体原先怎样运动,都要保持</w:t>
      </w:r>
      <w:r>
        <w:rPr>
          <w:rFonts w:ascii="Times New Roman" w:eastAsia="宋体" w:hAnsi="宋体"/>
          <w:color w:val="FF00FF"/>
          <w:u w:val="single" w:color="000000"/>
        </w:rPr>
        <w:t>　匀速直线运动　</w:t>
      </w:r>
      <w:r>
        <w:rPr>
          <w:rFonts w:ascii="Times New Roman" w:eastAsia="宋体" w:hAnsi="宋体"/>
        </w:rPr>
        <w:t>状态。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每当卫星在空中进行变轨时,卫星都得向外喷火,如图所示。从力的作用效果来看,这说明力能使物体的</w:t>
      </w:r>
      <w:r>
        <w:rPr>
          <w:rFonts w:ascii="Times New Roman" w:eastAsia="宋体" w:hAnsi="宋体"/>
          <w:color w:val="FF00FF"/>
          <w:u w:val="single" w:color="000000"/>
        </w:rPr>
        <w:t>　运动状态　</w:t>
      </w:r>
      <w:r>
        <w:rPr>
          <w:rFonts w:ascii="Times New Roman" w:eastAsia="宋体" w:hAnsi="宋体"/>
        </w:rPr>
        <w:t>发生改变。倘若卫星在飞行的过程中,突然失去一切外力的作用,卫星将做</w:t>
      </w:r>
      <w:r>
        <w:rPr>
          <w:rFonts w:ascii="Times New Roman" w:eastAsia="宋体" w:hAnsi="宋体"/>
          <w:color w:val="FF00FF"/>
          <w:u w:val="single" w:color="000000"/>
        </w:rPr>
        <w:t>　匀速直线　</w:t>
      </w:r>
      <w:r>
        <w:rPr>
          <w:rFonts w:ascii="Times New Roman" w:eastAsia="宋体" w:hAnsi="宋体"/>
        </w:rPr>
        <w:t>运动。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76655" cy="710565"/>
            <wp:effectExtent l="0" t="0" r="4445" b="13335"/>
            <wp:docPr id="175" name="19ZKXWJ416.EPS" descr="id:2147492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755016" name="19ZKXWJ416.EPS" descr="id:214749242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684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如图所示,教室里悬挂的电灯处于静止状态,如果它受到的所有的外力突然全部消失,它将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bookmarkStart w:id="0" w:name="_GoBack"/>
      <w:bookmarkEnd w:id="0"/>
      <w:r>
        <w:rPr>
          <w:rFonts w:ascii="Times New Roman" w:eastAsia="宋体" w:hAnsi="Times New Roman"/>
        </w:rPr>
        <w:drawing>
          <wp:inline distT="0" distB="0" distL="0" distR="0">
            <wp:extent cx="617855" cy="681355"/>
            <wp:effectExtent l="0" t="0" r="10795" b="4445"/>
            <wp:docPr id="176" name="17ZKXWS1.EPS" descr="id:2147492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584798" name="17ZKXWS1.EPS" descr="id:214749242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8480" cy="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加速下落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匀速下落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减速下落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保持静止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关于牛顿第一定律,下列观点正确的是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验证牛顿第一定律的实验可以做出来,所以牛顿第一定律是正确的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验证牛顿第一定律的实验做不出来,所以牛顿第一定律不能肯定是正确的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验证牛顿第一定律的实验做不出来,但可以在经验事实的基础上,进一步通过科学推理而得出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以上说法都不对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177" name="17标1.EPS" descr="id:2147492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822767" name="17标1.EPS" descr="id:214749243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静止在地面上的足球,当运动员用脚踢球,足球沿着地面向前运动,说明力</w:t>
      </w:r>
      <w:r>
        <w:rPr>
          <w:rFonts w:ascii="Times New Roman" w:eastAsia="宋体" w:hAnsi="宋体"/>
          <w:color w:val="FF00FF"/>
          <w:u w:val="single" w:color="000000"/>
        </w:rPr>
        <w:t>　改变　</w:t>
      </w:r>
      <w:r>
        <w:rPr>
          <w:rFonts w:ascii="Times New Roman" w:eastAsia="宋体" w:hAnsi="宋体"/>
        </w:rPr>
        <w:t>了足球的运动状态;足球离开脚后</w:t>
      </w:r>
      <w:r>
        <w:rPr>
          <w:rFonts w:ascii="Times New Roman" w:eastAsia="宋体" w:hAnsi="宋体"/>
          <w:color w:val="FF00FF"/>
          <w:u w:val="single" w:color="000000"/>
        </w:rPr>
        <w:t>　不受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受到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不受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)人的作用力,仍向前运动一段距离才停下来,这段距离足球受到</w:t>
      </w:r>
      <w:r>
        <w:rPr>
          <w:rFonts w:ascii="Times New Roman" w:eastAsia="宋体" w:hAnsi="宋体"/>
          <w:color w:val="FF00FF"/>
          <w:u w:val="single" w:color="000000"/>
        </w:rPr>
        <w:t>　阻力　</w:t>
      </w:r>
      <w:r>
        <w:rPr>
          <w:rFonts w:ascii="Times New Roman" w:eastAsia="宋体" w:hAnsi="宋体"/>
        </w:rPr>
        <w:t>的作用,运动状态</w:t>
      </w:r>
      <w:r>
        <w:rPr>
          <w:rFonts w:ascii="Times New Roman" w:eastAsia="宋体" w:hAnsi="宋体"/>
          <w:color w:val="FF00FF"/>
          <w:u w:val="single" w:color="000000"/>
        </w:rPr>
        <w:t>　改变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改变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不改变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如图所示,竖直向上抛出一个小球,在到达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点时,此时小球受到的一切外力消失,小球将</w:t>
      </w:r>
      <w:r>
        <w:rPr>
          <w:rFonts w:ascii="Times New Roman" w:eastAsia="宋体" w:hAnsi="宋体"/>
          <w:color w:val="FF00FF"/>
          <w:u w:val="single" w:color="000000"/>
        </w:rPr>
        <w:t>　做匀速直线运动　</w:t>
      </w:r>
      <w:r>
        <w:rPr>
          <w:rFonts w:ascii="Times New Roman" w:eastAsia="宋体" w:hAnsi="宋体"/>
        </w:rPr>
        <w:t>;到达最高点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点时,此时小球受到的一切外力消失,小球将</w:t>
      </w:r>
      <w:r>
        <w:rPr>
          <w:rFonts w:ascii="Times New Roman" w:eastAsia="宋体" w:hAnsi="宋体"/>
          <w:color w:val="FF00FF"/>
          <w:u w:val="single" w:color="000000"/>
        </w:rPr>
        <w:t>　保持静止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42570" cy="807085"/>
            <wp:effectExtent l="0" t="0" r="5080" b="12065"/>
            <wp:docPr id="178" name="19ZKXWJ417.EPS" descr="id:2147492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437806" name="19ZKXWJ417.EPS" descr="id:214749244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2640" cy="80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原来做曲线运动的物体,突然撤去所有外力,物体做</w:t>
      </w:r>
      <w:r>
        <w:rPr>
          <w:rFonts w:ascii="Times New Roman" w:eastAsia="宋体" w:hAnsi="宋体"/>
          <w:color w:val="FF00FF"/>
          <w:u w:val="single" w:color="000000"/>
        </w:rPr>
        <w:t>　匀速直线　</w:t>
      </w:r>
      <w:r>
        <w:rPr>
          <w:rFonts w:ascii="Times New Roman" w:eastAsia="宋体" w:hAnsi="宋体"/>
        </w:rPr>
        <w:t>运动。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关于力与运动的关系,下列说法正确的是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物体不受力时,保持静止状态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物体不受力时,运动状态不变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有力作用在物体上时,物体的运动状态就改变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有力作用在物体上时,物体一定不会保持静止状态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小冬用绳子拴着一石块(  如图所示  ),使石块绕手做圆周运动,如果石块受到的力突然全部消失,石块将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84935" cy="762635"/>
            <wp:effectExtent l="0" t="0" r="5715" b="18415"/>
            <wp:docPr id="179" name="19ZKXWJ418.EPS" descr="id:2147492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427327" name="19ZKXWJ418.EPS" descr="id:214749244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85280" cy="76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立即停止运动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做匀速直线运动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继续做圆周运动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速度越来越慢直到停止运动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水平桌面上,物体在水平力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作用下向右运动,当它离开桌面时,假如所受的一切外力同时消失,那么它将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沿竖直方向下落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做曲线运动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沿水平向右方向做匀速直线运动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无法确定运动情况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用手捏着一支粉笔静止于空中,现将手松开,假设在手松开的同时,粉笔所受的一切外力同时消失,则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粉笔将静止于原来位置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粉笔将加速落向地面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粉笔将匀速落向地面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粉笔将减速落向地面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如图,设想在光滑的水平面上,有一个物体在力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的作用下沿曲线由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向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运动,当到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点时突然撤去力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,那么此后物体的运动路线是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92835" cy="594995"/>
            <wp:effectExtent l="0" t="0" r="12065" b="14605"/>
            <wp:docPr id="180" name="19ZKXWJ419.EPS" descr="id:2147492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582942" name="19ZKXWJ419.EPS" descr="id:214749245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2960" cy="59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无法确定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如图所示,伽利略在探索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运动和力的关系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时有以下步骤: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23035" cy="481965"/>
            <wp:effectExtent l="0" t="0" r="5715" b="13335"/>
            <wp:docPr id="181" name="17ZKXWS12.EPS" descr="id:2147492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398404" name="17ZKXWS12.EPS" descr="id:214749246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3440" cy="4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减小第二个斜面的倾角,小球在这个斜面上仍然能达到原来的高度;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两个对接的斜面,让小球沿一个斜面从静止滚下,小球将滚上另一个斜面;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如果斜面没有阻力,小球将上升到原来释放时的高度;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继续减小第二个斜面的倾角,最后使它成水平面,小球将沿水平面以恒定速度持续运动下去。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)上述步骤中,有的属于可靠事实,有的则是科学推论,将这些事实和推论进行分类和排序,正确的是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C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填字母  );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事实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事实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推论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推论</w:t>
      </w:r>
      <w:r>
        <w:rPr>
          <w:rFonts w:ascii="宋体" w:eastAsia="宋体" w:hAnsi="宋体" w:cs="宋体" w:hint="eastAsia"/>
        </w:rPr>
        <w:t>④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事实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推论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推论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推论</w:t>
      </w:r>
      <w:r>
        <w:rPr>
          <w:rFonts w:ascii="宋体" w:eastAsia="宋体" w:hAnsi="宋体" w:cs="宋体" w:hint="eastAsia"/>
        </w:rPr>
        <w:t>④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事实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推论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推论</w:t>
      </w: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推论</w:t>
      </w:r>
      <w:r>
        <w:rPr>
          <w:rFonts w:ascii="宋体" w:eastAsia="宋体" w:hAnsi="宋体" w:cs="宋体" w:hint="eastAsia"/>
        </w:rPr>
        <w:t>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事实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推论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推论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推论</w:t>
      </w:r>
      <w:r>
        <w:rPr>
          <w:rFonts w:ascii="宋体" w:eastAsia="宋体" w:hAnsi="宋体" w:cs="宋体" w:hint="eastAsia"/>
        </w:rPr>
        <w:t>④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)伽利略由此得出:运动物体如果不受其他物体的作用,将会</w:t>
      </w:r>
      <w:r>
        <w:rPr>
          <w:rFonts w:ascii="Times New Roman" w:eastAsia="宋体" w:hAnsi="宋体"/>
          <w:color w:val="FF00FF"/>
          <w:u w:val="single" w:color="000000"/>
        </w:rPr>
        <w:t>　永远匀速运动下去　</w:t>
      </w:r>
      <w:r>
        <w:rPr>
          <w:rFonts w:ascii="Times New Roman" w:eastAsia="宋体" w:hAnsi="宋体"/>
        </w:rPr>
        <w:t>,由此开创了实验和推理相结合的科学研究方法。但是伽利略对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运动和力的关系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的论述没有牛顿论述的全面,原因在于</w:t>
      </w:r>
      <w:r>
        <w:rPr>
          <w:rFonts w:ascii="Times New Roman" w:eastAsia="宋体" w:hAnsi="宋体"/>
          <w:color w:val="FF00FF"/>
          <w:u w:val="single" w:color="000000"/>
        </w:rPr>
        <w:t>　没有考虑到静止物体不受力时的情况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182" name="17标1.EPS" descr="id:2147492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153114" name="17标1.EPS" descr="id:214749247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如图所示,小球静止在弹簧上。在不计空气阻力的情况下,若小球受到的重力突然消失,下列关于小球的运动状态的描述正确的是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33705" cy="635635"/>
            <wp:effectExtent l="0" t="0" r="4445" b="12065"/>
            <wp:docPr id="183" name="19ZKXWJ420.EPS" descr="id:2147492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322418" name="19ZKXWJ420.EPS" descr="id:21474924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3800" cy="63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仍保持静止状态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做匀速直线运动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先做加速直线运动,后做匀速直线运动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先做加速直线运动,后做减速直线运动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5209E7"/>
    <w:rsid w:val="0D230EF5"/>
    <w:rsid w:val="775209E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theme" Target="theme/theme1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2019-12-26T01:11:00Z</dcterms:created>
  <dcterms:modified xsi:type="dcterms:W3CDTF">2019-12-26T05:22:25Z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